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4159B" w14:textId="77777777" w:rsidR="004F63B1" w:rsidRDefault="00C7522D" w:rsidP="00F82A9A">
      <w:pPr>
        <w:pStyle w:val="Heading2"/>
        <w:jc w:val="center"/>
      </w:pPr>
      <w:r>
        <w:t>Prioritization Case Study</w:t>
      </w:r>
      <w:r w:rsidR="008E24A0">
        <w:t xml:space="preserve"> Guidelines</w:t>
      </w:r>
    </w:p>
    <w:p w14:paraId="1CCD89FE" w14:textId="77777777" w:rsidR="00F82A9A" w:rsidRPr="00F82A9A" w:rsidRDefault="00F82A9A" w:rsidP="00F82A9A"/>
    <w:p w14:paraId="14339A79" w14:textId="77777777" w:rsidR="00DC6AD4" w:rsidRDefault="00C7522D">
      <w:r>
        <w:t>In preparation for our session, please complete the following:</w:t>
      </w:r>
      <w:r w:rsidR="00DC6AD4">
        <w:tab/>
      </w:r>
    </w:p>
    <w:p w14:paraId="1AB9D0D7" w14:textId="77777777" w:rsidR="00AB4BB7" w:rsidRDefault="00AB4BB7">
      <w:r>
        <w:t>1.  Please review the bios</w:t>
      </w:r>
      <w:r w:rsidR="00DC6AD4">
        <w:t xml:space="preserve"> for all of the patients in the attached </w:t>
      </w:r>
      <w:r>
        <w:t>case study.</w:t>
      </w:r>
    </w:p>
    <w:p w14:paraId="658D7EC4" w14:textId="77777777" w:rsidR="00AB4BB7" w:rsidRDefault="00AB4BB7">
      <w:r>
        <w:t>2.  Please be prepared to answer the following questions on the patients you are assigned?</w:t>
      </w:r>
    </w:p>
    <w:p w14:paraId="0044FF4F" w14:textId="77777777" w:rsidR="00C7522D" w:rsidRDefault="00C7522D" w:rsidP="00C7522D">
      <w:pPr>
        <w:pStyle w:val="ListParagraph"/>
        <w:numPr>
          <w:ilvl w:val="0"/>
          <w:numId w:val="1"/>
        </w:numPr>
      </w:pPr>
      <w:r>
        <w:t>How would you begin your shift?  What information would you gather prior to beginning your cares?</w:t>
      </w:r>
    </w:p>
    <w:p w14:paraId="72032A40" w14:textId="77777777" w:rsidR="00C7522D" w:rsidRDefault="00AB4BB7" w:rsidP="00C7522D">
      <w:pPr>
        <w:pStyle w:val="ListParagraph"/>
        <w:numPr>
          <w:ilvl w:val="0"/>
          <w:numId w:val="1"/>
        </w:numPr>
      </w:pPr>
      <w:r>
        <w:t>What are your initial priorities for each one of these patients?</w:t>
      </w:r>
    </w:p>
    <w:p w14:paraId="7E78CE10" w14:textId="77777777" w:rsidR="00C7522D" w:rsidRDefault="00AB4BB7" w:rsidP="00C7522D">
      <w:pPr>
        <w:pStyle w:val="ListParagraph"/>
        <w:numPr>
          <w:ilvl w:val="0"/>
          <w:numId w:val="1"/>
        </w:numPr>
      </w:pPr>
      <w:r>
        <w:t xml:space="preserve">What </w:t>
      </w:r>
      <w:r w:rsidR="00C7522D">
        <w:t xml:space="preserve">additional </w:t>
      </w:r>
      <w:r>
        <w:t xml:space="preserve">information would you need </w:t>
      </w:r>
      <w:r w:rsidR="00C7522D">
        <w:t>for</w:t>
      </w:r>
      <w:r>
        <w:t xml:space="preserve"> each of these patients</w:t>
      </w:r>
      <w:r w:rsidR="00C7522D">
        <w:t xml:space="preserve"> to assist you in your decision making process</w:t>
      </w:r>
      <w:r>
        <w:t>?</w:t>
      </w:r>
    </w:p>
    <w:p w14:paraId="7B862AEE" w14:textId="77777777" w:rsidR="00AB4BB7" w:rsidRDefault="00AB4BB7" w:rsidP="00C7522D">
      <w:pPr>
        <w:pStyle w:val="ListParagraph"/>
        <w:numPr>
          <w:ilvl w:val="0"/>
          <w:numId w:val="1"/>
        </w:numPr>
      </w:pPr>
      <w:r>
        <w:t xml:space="preserve">What aspect of care could you delegate to the nurse assistant?  Another RN?  Other team </w:t>
      </w:r>
      <w:r w:rsidR="00C7522D">
        <w:t>members?</w:t>
      </w:r>
    </w:p>
    <w:p w14:paraId="6529D4AF" w14:textId="77777777" w:rsidR="00AB4BB7" w:rsidRDefault="00DC6AD4" w:rsidP="00C7522D">
      <w:pPr>
        <w:pStyle w:val="ListParagraph"/>
        <w:numPr>
          <w:ilvl w:val="0"/>
          <w:numId w:val="1"/>
        </w:numPr>
      </w:pPr>
      <w:r>
        <w:t>How would you use TEAM STEPPS communication with your care team?</w:t>
      </w:r>
    </w:p>
    <w:p w14:paraId="10D130E4" w14:textId="77777777" w:rsidR="004E2A9E" w:rsidRDefault="004E2A9E" w:rsidP="00C7522D">
      <w:pPr>
        <w:pStyle w:val="ListParagraph"/>
        <w:numPr>
          <w:ilvl w:val="0"/>
          <w:numId w:val="1"/>
        </w:numPr>
      </w:pPr>
      <w:r>
        <w:t>How would you prioritize your care based on the provided sce</w:t>
      </w:r>
      <w:r w:rsidR="00C7522D">
        <w:t>narios for your assigned patients</w:t>
      </w:r>
      <w:r>
        <w:t>? Use the DECIDE model on page 6</w:t>
      </w:r>
      <w:r w:rsidR="00C7522D">
        <w:t>3</w:t>
      </w:r>
      <w:r>
        <w:t xml:space="preserve"> in Chapter 4 in the Huber text.</w:t>
      </w:r>
    </w:p>
    <w:p w14:paraId="444D6335" w14:textId="77777777" w:rsidR="00466AA9" w:rsidRDefault="00AB4BB7">
      <w:r>
        <w:tab/>
      </w:r>
      <w:bookmarkStart w:id="0" w:name="_GoBack"/>
      <w:bookmarkEnd w:id="0"/>
    </w:p>
    <w:p w14:paraId="67E3D3EC" w14:textId="77777777" w:rsidR="00466AA9" w:rsidRPr="00B13347" w:rsidRDefault="00466AA9" w:rsidP="00466AA9">
      <w:pPr>
        <w:autoSpaceDE w:val="0"/>
        <w:autoSpaceDN w:val="0"/>
        <w:adjustRightInd w:val="0"/>
        <w:rPr>
          <w:rFonts w:ascii="Century Gothic" w:hAnsi="Century Gothic" w:cs="Century Gothic"/>
          <w:b/>
          <w:color w:val="000000"/>
          <w:sz w:val="28"/>
          <w:szCs w:val="28"/>
        </w:rPr>
      </w:pPr>
      <w:r w:rsidRPr="00B13347">
        <w:rPr>
          <w:rFonts w:ascii="Century Gothic" w:hAnsi="Century Gothic" w:cs="Century Gothic"/>
          <w:b/>
          <w:color w:val="000000"/>
          <w:sz w:val="28"/>
          <w:szCs w:val="28"/>
        </w:rPr>
        <w:t>Prioritization Case Study</w:t>
      </w:r>
    </w:p>
    <w:p w14:paraId="2A46059D" w14:textId="77777777" w:rsidR="00466AA9" w:rsidRPr="00960F18" w:rsidRDefault="00466AA9" w:rsidP="00466AA9">
      <w:pPr>
        <w:autoSpaceDE w:val="0"/>
        <w:autoSpaceDN w:val="0"/>
        <w:adjustRightInd w:val="0"/>
        <w:rPr>
          <w:rFonts w:ascii="Century Gothic" w:hAnsi="Century Gothic" w:cs="Century Gothic"/>
          <w:color w:val="000000"/>
        </w:rPr>
      </w:pPr>
    </w:p>
    <w:p w14:paraId="5B521BB2" w14:textId="77777777" w:rsidR="00466AA9" w:rsidRDefault="00466AA9" w:rsidP="00466AA9">
      <w:pPr>
        <w:autoSpaceDE w:val="0"/>
        <w:autoSpaceDN w:val="0"/>
        <w:adjustRightInd w:val="0"/>
        <w:rPr>
          <w:rFonts w:ascii="Century Gothic" w:hAnsi="Century Gothic" w:cs="Century Gothic"/>
          <w:color w:val="000000"/>
        </w:rPr>
      </w:pPr>
      <w:r>
        <w:rPr>
          <w:rFonts w:ascii="Century Gothic" w:hAnsi="Century Gothic" w:cs="Century Gothic"/>
          <w:color w:val="000000"/>
        </w:rPr>
        <w:t xml:space="preserve">You are an RN who is working a night shift.  </w:t>
      </w:r>
      <w:r w:rsidRPr="00960F18">
        <w:rPr>
          <w:rFonts w:ascii="Century Gothic" w:hAnsi="Century Gothic" w:cs="Century Gothic"/>
          <w:color w:val="000000"/>
        </w:rPr>
        <w:t xml:space="preserve">Below is the list of your patients with their </w:t>
      </w:r>
      <w:r>
        <w:rPr>
          <w:rFonts w:ascii="Century Gothic" w:hAnsi="Century Gothic" w:cs="Century Gothic"/>
          <w:color w:val="000000"/>
        </w:rPr>
        <w:t xml:space="preserve">age, </w:t>
      </w:r>
      <w:r w:rsidRPr="00960F18">
        <w:rPr>
          <w:rFonts w:ascii="Century Gothic" w:hAnsi="Century Gothic" w:cs="Century Gothic"/>
          <w:color w:val="000000"/>
        </w:rPr>
        <w:t>diagnosis</w:t>
      </w:r>
      <w:r>
        <w:rPr>
          <w:rFonts w:ascii="Century Gothic" w:hAnsi="Century Gothic" w:cs="Century Gothic"/>
          <w:color w:val="000000"/>
        </w:rPr>
        <w:t>, and Past Medical History.  Use the criteria listed in the assignment to determine how you will prioritize and delegate the care of your assigned patients.</w:t>
      </w:r>
    </w:p>
    <w:p w14:paraId="77FD5653" w14:textId="77777777" w:rsidR="00466AA9" w:rsidRPr="00960F18" w:rsidRDefault="00466AA9" w:rsidP="00466AA9">
      <w:pPr>
        <w:autoSpaceDE w:val="0"/>
        <w:autoSpaceDN w:val="0"/>
        <w:adjustRightInd w:val="0"/>
        <w:rPr>
          <w:rFonts w:ascii="Century Gothic" w:hAnsi="Century Gothic" w:cs="Century Gothic"/>
          <w:color w:val="00000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608"/>
        <w:gridCol w:w="4320"/>
      </w:tblGrid>
      <w:tr w:rsidR="00466AA9" w:rsidRPr="00960F18" w14:paraId="435DAEF7" w14:textId="77777777" w:rsidTr="00E64494">
        <w:tc>
          <w:tcPr>
            <w:tcW w:w="1710" w:type="dxa"/>
          </w:tcPr>
          <w:p w14:paraId="4CE5A61D" w14:textId="77777777" w:rsidR="00466AA9" w:rsidRPr="00A97647" w:rsidRDefault="00466AA9" w:rsidP="00E64494">
            <w:pPr>
              <w:autoSpaceDE w:val="0"/>
              <w:autoSpaceDN w:val="0"/>
              <w:adjustRightInd w:val="0"/>
              <w:rPr>
                <w:rFonts w:ascii="Century Gothic" w:hAnsi="Century Gothic" w:cs="Century Gothic"/>
                <w:b/>
                <w:color w:val="000000"/>
              </w:rPr>
            </w:pPr>
            <w:r w:rsidRPr="00A97647">
              <w:rPr>
                <w:rFonts w:ascii="Century Gothic" w:hAnsi="Century Gothic" w:cs="Century Gothic"/>
                <w:b/>
                <w:color w:val="000000"/>
              </w:rPr>
              <w:t>Patient Age</w:t>
            </w:r>
          </w:p>
        </w:tc>
        <w:tc>
          <w:tcPr>
            <w:tcW w:w="4608" w:type="dxa"/>
          </w:tcPr>
          <w:p w14:paraId="21227909" w14:textId="77777777" w:rsidR="00466AA9" w:rsidRPr="00A97647" w:rsidRDefault="00466AA9" w:rsidP="00E64494">
            <w:pPr>
              <w:autoSpaceDE w:val="0"/>
              <w:autoSpaceDN w:val="0"/>
              <w:adjustRightInd w:val="0"/>
              <w:rPr>
                <w:rFonts w:ascii="Century Gothic" w:hAnsi="Century Gothic" w:cs="Century Gothic"/>
                <w:b/>
                <w:color w:val="000000"/>
              </w:rPr>
            </w:pPr>
            <w:r w:rsidRPr="00A97647">
              <w:rPr>
                <w:rFonts w:ascii="Century Gothic" w:hAnsi="Century Gothic" w:cs="Century Gothic"/>
                <w:b/>
                <w:color w:val="000000"/>
              </w:rPr>
              <w:t>Admitting Diagnosis</w:t>
            </w:r>
          </w:p>
        </w:tc>
        <w:tc>
          <w:tcPr>
            <w:tcW w:w="4320" w:type="dxa"/>
          </w:tcPr>
          <w:p w14:paraId="428A0139" w14:textId="77777777" w:rsidR="00466AA9" w:rsidRPr="00A97647" w:rsidRDefault="00466AA9" w:rsidP="00E64494">
            <w:pPr>
              <w:autoSpaceDE w:val="0"/>
              <w:autoSpaceDN w:val="0"/>
              <w:adjustRightInd w:val="0"/>
              <w:rPr>
                <w:rFonts w:ascii="Century Gothic" w:hAnsi="Century Gothic" w:cs="Century Gothic"/>
                <w:b/>
                <w:color w:val="000000"/>
              </w:rPr>
            </w:pPr>
            <w:r w:rsidRPr="00A97647">
              <w:rPr>
                <w:rFonts w:ascii="Century Gothic" w:hAnsi="Century Gothic" w:cs="Century Gothic"/>
                <w:b/>
                <w:color w:val="000000"/>
              </w:rPr>
              <w:t>PMH</w:t>
            </w:r>
          </w:p>
        </w:tc>
      </w:tr>
      <w:tr w:rsidR="00466AA9" w:rsidRPr="00960F18" w14:paraId="0470E25C" w14:textId="77777777" w:rsidTr="00E64494">
        <w:tc>
          <w:tcPr>
            <w:tcW w:w="1710" w:type="dxa"/>
          </w:tcPr>
          <w:p w14:paraId="7C0E099A" w14:textId="77777777" w:rsidR="00466AA9" w:rsidRPr="00960F18" w:rsidRDefault="004F2B11" w:rsidP="00E64494">
            <w:pPr>
              <w:autoSpaceDE w:val="0"/>
              <w:autoSpaceDN w:val="0"/>
              <w:adjustRightInd w:val="0"/>
              <w:rPr>
                <w:rFonts w:ascii="Century Gothic" w:hAnsi="Century Gothic" w:cs="Century Gothic"/>
                <w:color w:val="000000"/>
              </w:rPr>
            </w:pPr>
            <w:r w:rsidRPr="00960F18">
              <w:rPr>
                <w:rFonts w:ascii="Century Gothic" w:hAnsi="Century Gothic" w:cs="Century Gothic"/>
                <w:color w:val="000000"/>
              </w:rPr>
              <w:t>84-year-old</w:t>
            </w:r>
          </w:p>
        </w:tc>
        <w:tc>
          <w:tcPr>
            <w:tcW w:w="4608" w:type="dxa"/>
          </w:tcPr>
          <w:p w14:paraId="41934AE9" w14:textId="77777777" w:rsidR="00466AA9" w:rsidRPr="00960F18" w:rsidRDefault="00466AA9" w:rsidP="00E64494">
            <w:pPr>
              <w:autoSpaceDE w:val="0"/>
              <w:autoSpaceDN w:val="0"/>
              <w:adjustRightInd w:val="0"/>
              <w:rPr>
                <w:rFonts w:ascii="Century Gothic" w:hAnsi="Century Gothic" w:cs="Century Gothic"/>
                <w:color w:val="000000"/>
              </w:rPr>
            </w:pPr>
            <w:r>
              <w:rPr>
                <w:rFonts w:ascii="Century Gothic" w:hAnsi="Century Gothic" w:cs="Century Gothic"/>
                <w:color w:val="000000"/>
              </w:rPr>
              <w:t>Confused, U</w:t>
            </w:r>
            <w:r w:rsidRPr="00960F18">
              <w:rPr>
                <w:rFonts w:ascii="Century Gothic" w:hAnsi="Century Gothic" w:cs="Century Gothic"/>
                <w:color w:val="000000"/>
              </w:rPr>
              <w:t>rosepsis</w:t>
            </w:r>
          </w:p>
        </w:tc>
        <w:tc>
          <w:tcPr>
            <w:tcW w:w="4320" w:type="dxa"/>
          </w:tcPr>
          <w:p w14:paraId="4AADB11F" w14:textId="77777777" w:rsidR="00466AA9" w:rsidRPr="00960F18" w:rsidRDefault="00466AA9" w:rsidP="00E64494">
            <w:pPr>
              <w:autoSpaceDE w:val="0"/>
              <w:autoSpaceDN w:val="0"/>
              <w:adjustRightInd w:val="0"/>
              <w:rPr>
                <w:rFonts w:ascii="Century Gothic" w:hAnsi="Century Gothic" w:cs="Century Gothic"/>
                <w:color w:val="000000"/>
              </w:rPr>
            </w:pPr>
            <w:r>
              <w:rPr>
                <w:rFonts w:ascii="Century Gothic" w:hAnsi="Century Gothic" w:cs="Century Gothic"/>
                <w:color w:val="000000"/>
              </w:rPr>
              <w:t>CAD, dementia</w:t>
            </w:r>
          </w:p>
        </w:tc>
      </w:tr>
      <w:tr w:rsidR="00466AA9" w:rsidRPr="00960F18" w14:paraId="53690242" w14:textId="77777777" w:rsidTr="00E64494">
        <w:tc>
          <w:tcPr>
            <w:tcW w:w="1710" w:type="dxa"/>
          </w:tcPr>
          <w:p w14:paraId="79A88CB4" w14:textId="77777777" w:rsidR="00466AA9" w:rsidRPr="00960F18" w:rsidRDefault="004F2B11" w:rsidP="00E64494">
            <w:pPr>
              <w:autoSpaceDE w:val="0"/>
              <w:autoSpaceDN w:val="0"/>
              <w:adjustRightInd w:val="0"/>
              <w:rPr>
                <w:rFonts w:ascii="Century Gothic" w:hAnsi="Century Gothic" w:cs="Century Gothic"/>
                <w:color w:val="000000"/>
              </w:rPr>
            </w:pPr>
            <w:r w:rsidRPr="00960F18">
              <w:rPr>
                <w:rFonts w:ascii="Century Gothic" w:hAnsi="Century Gothic" w:cs="Century Gothic"/>
                <w:color w:val="000000"/>
              </w:rPr>
              <w:t>82-year-old</w:t>
            </w:r>
          </w:p>
        </w:tc>
        <w:tc>
          <w:tcPr>
            <w:tcW w:w="4608" w:type="dxa"/>
          </w:tcPr>
          <w:p w14:paraId="522AD8D0" w14:textId="77777777" w:rsidR="00466AA9" w:rsidRPr="00960F18" w:rsidRDefault="00466AA9" w:rsidP="00E64494">
            <w:pPr>
              <w:autoSpaceDE w:val="0"/>
              <w:autoSpaceDN w:val="0"/>
              <w:adjustRightInd w:val="0"/>
              <w:rPr>
                <w:rFonts w:ascii="Century Gothic" w:hAnsi="Century Gothic" w:cs="Century Gothic"/>
                <w:color w:val="000000"/>
              </w:rPr>
            </w:pPr>
            <w:r w:rsidRPr="00960F18">
              <w:rPr>
                <w:rFonts w:ascii="Century Gothic" w:hAnsi="Century Gothic" w:cs="Century Gothic"/>
                <w:color w:val="000000"/>
              </w:rPr>
              <w:t>GI bleed</w:t>
            </w:r>
          </w:p>
        </w:tc>
        <w:tc>
          <w:tcPr>
            <w:tcW w:w="4320" w:type="dxa"/>
          </w:tcPr>
          <w:p w14:paraId="50CC947B" w14:textId="77777777" w:rsidR="00466AA9" w:rsidRPr="00960F18" w:rsidRDefault="00466AA9" w:rsidP="00E64494">
            <w:pPr>
              <w:autoSpaceDE w:val="0"/>
              <w:autoSpaceDN w:val="0"/>
              <w:adjustRightInd w:val="0"/>
              <w:rPr>
                <w:rFonts w:ascii="Century Gothic" w:hAnsi="Century Gothic" w:cs="Century Gothic"/>
                <w:color w:val="000000"/>
              </w:rPr>
            </w:pPr>
            <w:r>
              <w:rPr>
                <w:rFonts w:ascii="Century Gothic" w:hAnsi="Century Gothic" w:cs="Century Gothic"/>
                <w:color w:val="000000"/>
              </w:rPr>
              <w:t>Ulcerative Colitis, stress</w:t>
            </w:r>
          </w:p>
        </w:tc>
      </w:tr>
      <w:tr w:rsidR="00466AA9" w:rsidRPr="00960F18" w14:paraId="54CE308B" w14:textId="77777777" w:rsidTr="00E64494">
        <w:tc>
          <w:tcPr>
            <w:tcW w:w="1710" w:type="dxa"/>
          </w:tcPr>
          <w:p w14:paraId="7E887411" w14:textId="77777777" w:rsidR="00466AA9" w:rsidRPr="00960F18" w:rsidRDefault="004F2B11" w:rsidP="00E64494">
            <w:pPr>
              <w:autoSpaceDE w:val="0"/>
              <w:autoSpaceDN w:val="0"/>
              <w:adjustRightInd w:val="0"/>
              <w:rPr>
                <w:rFonts w:ascii="Century Gothic" w:hAnsi="Century Gothic" w:cs="Century Gothic"/>
                <w:color w:val="000000"/>
              </w:rPr>
            </w:pPr>
            <w:r>
              <w:rPr>
                <w:rFonts w:ascii="Century Gothic" w:hAnsi="Century Gothic" w:cs="Century Gothic"/>
                <w:color w:val="000000"/>
              </w:rPr>
              <w:t>65-year-old</w:t>
            </w:r>
          </w:p>
        </w:tc>
        <w:tc>
          <w:tcPr>
            <w:tcW w:w="4608" w:type="dxa"/>
          </w:tcPr>
          <w:p w14:paraId="53D9A510" w14:textId="77777777" w:rsidR="00466AA9" w:rsidRDefault="00466AA9" w:rsidP="00E64494">
            <w:pPr>
              <w:autoSpaceDE w:val="0"/>
              <w:autoSpaceDN w:val="0"/>
              <w:adjustRightInd w:val="0"/>
              <w:rPr>
                <w:rFonts w:ascii="Century Gothic" w:hAnsi="Century Gothic" w:cs="Century Gothic"/>
                <w:color w:val="000000"/>
              </w:rPr>
            </w:pPr>
            <w:r>
              <w:rPr>
                <w:rFonts w:ascii="Century Gothic" w:hAnsi="Century Gothic" w:cs="Century Gothic"/>
                <w:color w:val="000000"/>
              </w:rPr>
              <w:t>Chest Pain</w:t>
            </w:r>
          </w:p>
        </w:tc>
        <w:tc>
          <w:tcPr>
            <w:tcW w:w="4320" w:type="dxa"/>
          </w:tcPr>
          <w:p w14:paraId="5F9E3E70" w14:textId="77777777" w:rsidR="00466AA9" w:rsidRDefault="00466AA9" w:rsidP="00E64494">
            <w:pPr>
              <w:autoSpaceDE w:val="0"/>
              <w:autoSpaceDN w:val="0"/>
              <w:adjustRightInd w:val="0"/>
              <w:rPr>
                <w:rFonts w:ascii="Century Gothic" w:hAnsi="Century Gothic" w:cs="Century Gothic"/>
                <w:color w:val="000000"/>
              </w:rPr>
            </w:pPr>
            <w:r>
              <w:rPr>
                <w:rFonts w:ascii="Century Gothic" w:hAnsi="Century Gothic" w:cs="Century Gothic"/>
                <w:color w:val="000000"/>
              </w:rPr>
              <w:t>CAD. HTN. Hypercholesterolemia</w:t>
            </w:r>
          </w:p>
        </w:tc>
      </w:tr>
    </w:tbl>
    <w:p w14:paraId="052926E1" w14:textId="77777777" w:rsidR="00466AA9" w:rsidRPr="00960F18" w:rsidRDefault="00466AA9" w:rsidP="00466AA9">
      <w:pPr>
        <w:autoSpaceDE w:val="0"/>
        <w:autoSpaceDN w:val="0"/>
        <w:adjustRightInd w:val="0"/>
        <w:rPr>
          <w:rFonts w:ascii="Century Gothic" w:hAnsi="Century Gothic" w:cs="Century Gothic"/>
          <w:color w:val="00000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6017"/>
        <w:gridCol w:w="2880"/>
      </w:tblGrid>
      <w:tr w:rsidR="00466AA9" w:rsidRPr="0063173C" w14:paraId="5B7A94F9" w14:textId="77777777" w:rsidTr="00E64494">
        <w:tc>
          <w:tcPr>
            <w:tcW w:w="1741" w:type="dxa"/>
            <w:shd w:val="clear" w:color="auto" w:fill="auto"/>
          </w:tcPr>
          <w:p w14:paraId="16C54C2C" w14:textId="77777777" w:rsidR="00466AA9" w:rsidRPr="0063173C" w:rsidRDefault="00466AA9" w:rsidP="00E64494">
            <w:pPr>
              <w:autoSpaceDE w:val="0"/>
              <w:autoSpaceDN w:val="0"/>
              <w:adjustRightInd w:val="0"/>
              <w:rPr>
                <w:rFonts w:ascii="Century Gothic" w:hAnsi="Century Gothic" w:cs="Century Gothic"/>
                <w:b/>
                <w:color w:val="000000"/>
              </w:rPr>
            </w:pPr>
            <w:r w:rsidRPr="0063173C">
              <w:rPr>
                <w:rFonts w:ascii="Century Gothic" w:hAnsi="Century Gothic" w:cs="Century Gothic"/>
                <w:b/>
                <w:color w:val="000000"/>
              </w:rPr>
              <w:t>Patient</w:t>
            </w:r>
          </w:p>
        </w:tc>
        <w:tc>
          <w:tcPr>
            <w:tcW w:w="6017" w:type="dxa"/>
            <w:shd w:val="clear" w:color="auto" w:fill="auto"/>
          </w:tcPr>
          <w:p w14:paraId="2A0803EF" w14:textId="77777777" w:rsidR="00466AA9" w:rsidRPr="0063173C" w:rsidRDefault="00466AA9" w:rsidP="00E64494">
            <w:pPr>
              <w:autoSpaceDE w:val="0"/>
              <w:autoSpaceDN w:val="0"/>
              <w:adjustRightInd w:val="0"/>
              <w:rPr>
                <w:rFonts w:ascii="Century Gothic" w:hAnsi="Century Gothic" w:cs="Century Gothic"/>
                <w:b/>
                <w:color w:val="000000"/>
              </w:rPr>
            </w:pPr>
            <w:r w:rsidRPr="0063173C">
              <w:rPr>
                <w:rFonts w:ascii="Century Gothic" w:hAnsi="Century Gothic" w:cs="Century Gothic"/>
                <w:b/>
                <w:color w:val="000000"/>
              </w:rPr>
              <w:t>Description</w:t>
            </w:r>
          </w:p>
        </w:tc>
        <w:tc>
          <w:tcPr>
            <w:tcW w:w="2880" w:type="dxa"/>
            <w:shd w:val="clear" w:color="auto" w:fill="auto"/>
          </w:tcPr>
          <w:p w14:paraId="108BBA66" w14:textId="77777777" w:rsidR="00466AA9" w:rsidRPr="0063173C" w:rsidRDefault="00466AA9" w:rsidP="00E64494">
            <w:pPr>
              <w:autoSpaceDE w:val="0"/>
              <w:autoSpaceDN w:val="0"/>
              <w:adjustRightInd w:val="0"/>
              <w:rPr>
                <w:rFonts w:ascii="Century Gothic" w:hAnsi="Century Gothic" w:cs="Century Gothic"/>
                <w:b/>
                <w:color w:val="000000"/>
              </w:rPr>
            </w:pPr>
          </w:p>
        </w:tc>
      </w:tr>
      <w:tr w:rsidR="00466AA9" w:rsidRPr="0063173C" w14:paraId="494842DD" w14:textId="77777777" w:rsidTr="00E64494">
        <w:tc>
          <w:tcPr>
            <w:tcW w:w="1741" w:type="dxa"/>
            <w:shd w:val="clear" w:color="auto" w:fill="auto"/>
          </w:tcPr>
          <w:p w14:paraId="08B1FDF6" w14:textId="77777777" w:rsidR="00466AA9" w:rsidRPr="0063173C" w:rsidRDefault="004F2B11" w:rsidP="00E64494">
            <w:pPr>
              <w:autoSpaceDE w:val="0"/>
              <w:autoSpaceDN w:val="0"/>
              <w:adjustRightInd w:val="0"/>
              <w:rPr>
                <w:rFonts w:ascii="Century Gothic" w:hAnsi="Century Gothic" w:cs="Century Gothic"/>
                <w:color w:val="000000"/>
              </w:rPr>
            </w:pPr>
            <w:r w:rsidRPr="0063173C">
              <w:rPr>
                <w:rFonts w:ascii="Century Gothic" w:hAnsi="Century Gothic" w:cs="Century Gothic"/>
                <w:b/>
                <w:color w:val="000000"/>
              </w:rPr>
              <w:t>84-year-old</w:t>
            </w:r>
            <w:r w:rsidR="00466AA9" w:rsidRPr="0063173C">
              <w:rPr>
                <w:rFonts w:ascii="Century Gothic" w:hAnsi="Century Gothic" w:cs="Century Gothic"/>
                <w:b/>
                <w:color w:val="000000"/>
              </w:rPr>
              <w:t xml:space="preserve"> confused patient with urosepsis</w:t>
            </w:r>
          </w:p>
        </w:tc>
        <w:tc>
          <w:tcPr>
            <w:tcW w:w="6017" w:type="dxa"/>
            <w:shd w:val="clear" w:color="auto" w:fill="auto"/>
          </w:tcPr>
          <w:p w14:paraId="2F687041" w14:textId="77777777" w:rsidR="00466AA9" w:rsidRPr="0063173C" w:rsidRDefault="00466AA9" w:rsidP="00E64494">
            <w:pPr>
              <w:autoSpaceDE w:val="0"/>
              <w:autoSpaceDN w:val="0"/>
              <w:adjustRightInd w:val="0"/>
              <w:rPr>
                <w:rFonts w:ascii="Century Gothic" w:hAnsi="Century Gothic" w:cs="Century Gothic"/>
                <w:color w:val="000000"/>
              </w:rPr>
            </w:pPr>
            <w:r w:rsidRPr="0063173C">
              <w:rPr>
                <w:rFonts w:ascii="Century Gothic" w:hAnsi="Century Gothic" w:cs="Century Gothic"/>
                <w:color w:val="000000"/>
              </w:rPr>
              <w:t xml:space="preserve">Aide comes to tell you that the patient is very confused, trying to get out of bed…”was a little confused at the beginning of the shift but nothing like this”.  The patient is now screaming that people are ‘trying to kill him’ and waking up all the other patients on the unit.  You need to notify the doctor of this </w:t>
            </w:r>
            <w:r w:rsidRPr="0063173C">
              <w:rPr>
                <w:rFonts w:ascii="Century Gothic" w:hAnsi="Century Gothic" w:cs="Century Gothic"/>
                <w:color w:val="000000"/>
              </w:rPr>
              <w:lastRenderedPageBreak/>
              <w:t>change…what are you going to tell him/her?  Unable to get vital signs or assessment at this time.</w:t>
            </w:r>
          </w:p>
          <w:p w14:paraId="54A735B2" w14:textId="77777777" w:rsidR="00466AA9" w:rsidRPr="0063173C" w:rsidRDefault="00466AA9" w:rsidP="00E64494">
            <w:pPr>
              <w:autoSpaceDE w:val="0"/>
              <w:autoSpaceDN w:val="0"/>
              <w:adjustRightInd w:val="0"/>
              <w:rPr>
                <w:rFonts w:ascii="Century Gothic" w:hAnsi="Century Gothic" w:cs="Century Gothic"/>
                <w:color w:val="000000"/>
              </w:rPr>
            </w:pPr>
          </w:p>
        </w:tc>
        <w:tc>
          <w:tcPr>
            <w:tcW w:w="2880" w:type="dxa"/>
            <w:shd w:val="clear" w:color="auto" w:fill="auto"/>
          </w:tcPr>
          <w:p w14:paraId="2DC3BD77" w14:textId="77777777" w:rsidR="00466AA9" w:rsidRPr="0063173C" w:rsidRDefault="00466AA9" w:rsidP="005A6E51">
            <w:pPr>
              <w:autoSpaceDE w:val="0"/>
              <w:autoSpaceDN w:val="0"/>
              <w:adjustRightInd w:val="0"/>
              <w:rPr>
                <w:rFonts w:ascii="Century Gothic" w:hAnsi="Century Gothic" w:cs="Century Gothic"/>
                <w:color w:val="000000"/>
              </w:rPr>
            </w:pPr>
          </w:p>
        </w:tc>
      </w:tr>
      <w:tr w:rsidR="00466AA9" w:rsidRPr="0063173C" w14:paraId="17C272CD" w14:textId="77777777" w:rsidTr="00E64494">
        <w:tc>
          <w:tcPr>
            <w:tcW w:w="1741" w:type="dxa"/>
            <w:shd w:val="clear" w:color="auto" w:fill="auto"/>
          </w:tcPr>
          <w:p w14:paraId="743A00CF" w14:textId="77777777" w:rsidR="00466AA9" w:rsidRPr="0063173C" w:rsidRDefault="004F2B11" w:rsidP="00E64494">
            <w:pPr>
              <w:autoSpaceDE w:val="0"/>
              <w:autoSpaceDN w:val="0"/>
              <w:adjustRightInd w:val="0"/>
              <w:rPr>
                <w:rFonts w:ascii="Century Gothic" w:hAnsi="Century Gothic" w:cs="Century Gothic"/>
                <w:color w:val="000000"/>
              </w:rPr>
            </w:pPr>
            <w:r w:rsidRPr="0063173C">
              <w:rPr>
                <w:rFonts w:ascii="Century Gothic" w:hAnsi="Century Gothic" w:cs="Century Gothic"/>
                <w:b/>
                <w:color w:val="000000"/>
              </w:rPr>
              <w:lastRenderedPageBreak/>
              <w:t>82-year-old</w:t>
            </w:r>
            <w:r w:rsidR="00466AA9" w:rsidRPr="0063173C">
              <w:rPr>
                <w:rFonts w:ascii="Century Gothic" w:hAnsi="Century Gothic" w:cs="Century Gothic"/>
                <w:b/>
                <w:color w:val="000000"/>
              </w:rPr>
              <w:t xml:space="preserve"> patient with GI bleed</w:t>
            </w:r>
          </w:p>
        </w:tc>
        <w:tc>
          <w:tcPr>
            <w:tcW w:w="6017" w:type="dxa"/>
            <w:shd w:val="clear" w:color="auto" w:fill="auto"/>
          </w:tcPr>
          <w:p w14:paraId="703DEDF2" w14:textId="77777777" w:rsidR="00466AA9" w:rsidRPr="0063173C" w:rsidRDefault="00466AA9" w:rsidP="00E64494">
            <w:pPr>
              <w:autoSpaceDE w:val="0"/>
              <w:autoSpaceDN w:val="0"/>
              <w:adjustRightInd w:val="0"/>
              <w:rPr>
                <w:rFonts w:ascii="Century Gothic" w:hAnsi="Century Gothic" w:cs="Century Gothic"/>
                <w:color w:val="000000"/>
              </w:rPr>
            </w:pPr>
            <w:r w:rsidRPr="0063173C">
              <w:rPr>
                <w:rFonts w:ascii="Century Gothic" w:hAnsi="Century Gothic" w:cs="Century Gothic"/>
                <w:color w:val="000000"/>
              </w:rPr>
              <w:t>The aide tells you that she just got this patient back to bed after needing to use the bathroom.  The patient was weak and shaky on the way back to bed, stating he thought he was going to pass out.  Now feels better after lying down.   His vitals were stable at midnight.</w:t>
            </w:r>
          </w:p>
          <w:p w14:paraId="12DE5AB9" w14:textId="77777777" w:rsidR="00466AA9" w:rsidRPr="0063173C" w:rsidRDefault="00466AA9" w:rsidP="00E64494">
            <w:pPr>
              <w:autoSpaceDE w:val="0"/>
              <w:autoSpaceDN w:val="0"/>
              <w:adjustRightInd w:val="0"/>
              <w:rPr>
                <w:rFonts w:ascii="Century Gothic" w:hAnsi="Century Gothic" w:cs="Century Gothic"/>
                <w:color w:val="000000"/>
              </w:rPr>
            </w:pPr>
          </w:p>
        </w:tc>
        <w:tc>
          <w:tcPr>
            <w:tcW w:w="2880" w:type="dxa"/>
            <w:shd w:val="clear" w:color="auto" w:fill="auto"/>
          </w:tcPr>
          <w:p w14:paraId="774B1DC8" w14:textId="77777777" w:rsidR="00466AA9" w:rsidRPr="0063173C" w:rsidRDefault="00466AA9" w:rsidP="00E64494">
            <w:pPr>
              <w:autoSpaceDE w:val="0"/>
              <w:autoSpaceDN w:val="0"/>
              <w:adjustRightInd w:val="0"/>
              <w:rPr>
                <w:rFonts w:ascii="Century Gothic" w:hAnsi="Century Gothic" w:cs="Century Gothic"/>
                <w:color w:val="000000"/>
              </w:rPr>
            </w:pPr>
          </w:p>
        </w:tc>
      </w:tr>
      <w:tr w:rsidR="00466AA9" w:rsidRPr="0063173C" w14:paraId="642F5E8B" w14:textId="77777777" w:rsidTr="00E64494">
        <w:tc>
          <w:tcPr>
            <w:tcW w:w="1741" w:type="dxa"/>
            <w:shd w:val="clear" w:color="auto" w:fill="auto"/>
          </w:tcPr>
          <w:p w14:paraId="19BAE0BE" w14:textId="77777777" w:rsidR="00466AA9" w:rsidRPr="0063173C" w:rsidRDefault="004F2B11" w:rsidP="00E64494">
            <w:pPr>
              <w:autoSpaceDE w:val="0"/>
              <w:autoSpaceDN w:val="0"/>
              <w:adjustRightInd w:val="0"/>
              <w:rPr>
                <w:rFonts w:ascii="Century Gothic" w:hAnsi="Century Gothic" w:cs="Century Gothic"/>
                <w:b/>
                <w:color w:val="000000"/>
              </w:rPr>
            </w:pPr>
            <w:r w:rsidRPr="0063173C">
              <w:rPr>
                <w:rFonts w:ascii="Century Gothic" w:hAnsi="Century Gothic" w:cs="Century Gothic"/>
                <w:b/>
                <w:color w:val="000000"/>
              </w:rPr>
              <w:t>65-year-old</w:t>
            </w:r>
            <w:r w:rsidR="00466AA9" w:rsidRPr="0063173C">
              <w:rPr>
                <w:rFonts w:ascii="Century Gothic" w:hAnsi="Century Gothic" w:cs="Century Gothic"/>
                <w:b/>
                <w:color w:val="000000"/>
              </w:rPr>
              <w:t xml:space="preserve"> with chest pain</w:t>
            </w:r>
          </w:p>
        </w:tc>
        <w:tc>
          <w:tcPr>
            <w:tcW w:w="6017" w:type="dxa"/>
            <w:shd w:val="clear" w:color="auto" w:fill="auto"/>
          </w:tcPr>
          <w:p w14:paraId="314C8A54" w14:textId="77777777" w:rsidR="00466AA9" w:rsidRPr="0063173C" w:rsidRDefault="00466AA9" w:rsidP="00E64494">
            <w:pPr>
              <w:autoSpaceDE w:val="0"/>
              <w:autoSpaceDN w:val="0"/>
              <w:adjustRightInd w:val="0"/>
              <w:rPr>
                <w:rFonts w:ascii="Century Gothic" w:hAnsi="Century Gothic" w:cs="Century Gothic"/>
                <w:color w:val="000000"/>
              </w:rPr>
            </w:pPr>
            <w:r w:rsidRPr="0063173C">
              <w:rPr>
                <w:rFonts w:ascii="Century Gothic" w:hAnsi="Century Gothic" w:cs="Century Gothic"/>
                <w:color w:val="000000"/>
              </w:rPr>
              <w:t>The CNA comes to tell you that the patient is complaining of severe heartburn.  VS BP180/108, P101, RR22, T 99.8.  The patient says this has been going on for the last 20 minutes.</w:t>
            </w:r>
          </w:p>
        </w:tc>
        <w:tc>
          <w:tcPr>
            <w:tcW w:w="2880" w:type="dxa"/>
            <w:shd w:val="clear" w:color="auto" w:fill="auto"/>
          </w:tcPr>
          <w:p w14:paraId="60637FEC" w14:textId="77777777" w:rsidR="00466AA9" w:rsidRPr="0063173C" w:rsidRDefault="00466AA9" w:rsidP="00E64494">
            <w:pPr>
              <w:autoSpaceDE w:val="0"/>
              <w:autoSpaceDN w:val="0"/>
              <w:adjustRightInd w:val="0"/>
              <w:rPr>
                <w:rFonts w:ascii="Century Gothic" w:hAnsi="Century Gothic" w:cs="Century Gothic"/>
                <w:color w:val="000000"/>
              </w:rPr>
            </w:pPr>
          </w:p>
        </w:tc>
      </w:tr>
    </w:tbl>
    <w:p w14:paraId="084AE439" w14:textId="77777777" w:rsidR="00466AA9" w:rsidRDefault="00466AA9"/>
    <w:p w14:paraId="3C221D7F" w14:textId="77777777" w:rsidR="0016343C" w:rsidRDefault="0016343C"/>
    <w:p w14:paraId="03D27339" w14:textId="77777777" w:rsidR="0016343C" w:rsidRDefault="0016343C"/>
    <w:p w14:paraId="3B9AFC44" w14:textId="77777777" w:rsidR="008E24A0" w:rsidRDefault="008E24A0"/>
    <w:p w14:paraId="43CC9D23" w14:textId="77777777" w:rsidR="008E24A0" w:rsidRDefault="008E24A0"/>
    <w:p w14:paraId="1BB518CA" w14:textId="77777777" w:rsidR="008E24A0" w:rsidRDefault="008E24A0"/>
    <w:p w14:paraId="0D84C564" w14:textId="77777777" w:rsidR="008E24A0" w:rsidRDefault="008E24A0"/>
    <w:p w14:paraId="39955629" w14:textId="77777777" w:rsidR="008E24A0" w:rsidRDefault="008E24A0"/>
    <w:p w14:paraId="31172BA7" w14:textId="77777777" w:rsidR="00C7522D" w:rsidRDefault="00C7522D"/>
    <w:p w14:paraId="60F26774" w14:textId="77777777" w:rsidR="00C7522D" w:rsidRDefault="00C7522D"/>
    <w:p w14:paraId="4E77B969" w14:textId="77777777" w:rsidR="00C7522D" w:rsidRDefault="00C7522D"/>
    <w:p w14:paraId="6210DD0A" w14:textId="77777777" w:rsidR="00F82A9A" w:rsidRDefault="00F82A9A"/>
    <w:p w14:paraId="3BFCB80D" w14:textId="77777777" w:rsidR="00C7522D" w:rsidRDefault="00C7522D"/>
    <w:p w14:paraId="692DA861" w14:textId="77777777" w:rsidR="00C7522D" w:rsidRDefault="00C7522D"/>
    <w:p w14:paraId="17A19364" w14:textId="77777777" w:rsidR="00C7522D" w:rsidRDefault="00C7522D"/>
    <w:p w14:paraId="2CA02A5D" w14:textId="77777777" w:rsidR="00C7522D" w:rsidRDefault="00C7522D"/>
    <w:sectPr w:rsidR="00C75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E067C"/>
    <w:multiLevelType w:val="hybridMultilevel"/>
    <w:tmpl w:val="CCF8C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B7"/>
    <w:rsid w:val="00117CBF"/>
    <w:rsid w:val="0016343C"/>
    <w:rsid w:val="00274587"/>
    <w:rsid w:val="00466AA9"/>
    <w:rsid w:val="004B1EED"/>
    <w:rsid w:val="004E2A9E"/>
    <w:rsid w:val="004F2B11"/>
    <w:rsid w:val="004F63B1"/>
    <w:rsid w:val="005A6E51"/>
    <w:rsid w:val="00746EEA"/>
    <w:rsid w:val="008E1EA5"/>
    <w:rsid w:val="008E24A0"/>
    <w:rsid w:val="00AB4BB7"/>
    <w:rsid w:val="00BB7501"/>
    <w:rsid w:val="00C10518"/>
    <w:rsid w:val="00C7522D"/>
    <w:rsid w:val="00D81922"/>
    <w:rsid w:val="00DC6AD4"/>
    <w:rsid w:val="00F82A9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66CB"/>
  <w15:chartTrackingRefBased/>
  <w15:docId w15:val="{12F2F2FE-BA7C-4DA9-BBCB-A5186424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2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2A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4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522D"/>
    <w:pPr>
      <w:ind w:left="720"/>
      <w:contextualSpacing/>
    </w:pPr>
  </w:style>
  <w:style w:type="character" w:customStyle="1" w:styleId="Heading1Char">
    <w:name w:val="Heading 1 Char"/>
    <w:basedOn w:val="DefaultParagraphFont"/>
    <w:link w:val="Heading1"/>
    <w:uiPriority w:val="9"/>
    <w:rsid w:val="00C7522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F82A9A"/>
    <w:pPr>
      <w:spacing w:after="0" w:line="240" w:lineRule="auto"/>
    </w:pPr>
  </w:style>
  <w:style w:type="character" w:customStyle="1" w:styleId="Heading2Char">
    <w:name w:val="Heading 2 Char"/>
    <w:basedOn w:val="DefaultParagraphFont"/>
    <w:link w:val="Heading2"/>
    <w:uiPriority w:val="9"/>
    <w:rsid w:val="00F82A9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2018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isabella sullivan</cp:lastModifiedBy>
  <cp:revision>2</cp:revision>
  <dcterms:created xsi:type="dcterms:W3CDTF">2021-03-08T21:06:00Z</dcterms:created>
  <dcterms:modified xsi:type="dcterms:W3CDTF">2021-03-08T21:06:00Z</dcterms:modified>
</cp:coreProperties>
</file>